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  <w:t xml:space="preserve">Dcaf12[Delta1] : 1242 bps deletion from </w:t>
      </w:r>
      <w:r>
        <w:rPr>
          <w:color w:val="000000"/>
          <w:sz w:val="20"/>
          <w:szCs w:val="20"/>
        </w:rPr>
        <w:t>3R: 12016888 to 3R:12015646</w:t>
      </w:r>
    </w:p>
    <w:p>
      <w:pPr>
        <w:pStyle w:val="style25"/>
      </w:pPr>
      <w:r>
        <w:rPr>
          <w:color w:val="000000"/>
          <w:sz w:val="20"/>
          <w:szCs w:val="20"/>
        </w:rPr>
        <w:t>NNNNNNNNNNNNNNNTAGGGNNNNNGGGCCCTCTAGATGCATGCTCGAGCGGCCGCCAGTGTGATGGATATCTGCAGAATTCGCCCTTAACAATCGGTTCAGCAAACTTCAGTTCGGAACCAGTAGTTCC</w:t>
      </w:r>
      <w:bookmarkStart w:id="0" w:name="__DdeLink__27_1660090687"/>
      <w:r>
        <w:rPr>
          <w:color w:val="000000"/>
          <w:sz w:val="20"/>
          <w:szCs w:val="20"/>
        </w:rPr>
        <w:t>ACTGTAGTCTACGCACC</w:t>
      </w:r>
      <w:bookmarkEnd w:id="0"/>
      <w:r>
        <w:rPr>
          <w:b/>
          <w:color w:val="FF0000"/>
          <w:sz w:val="20"/>
          <w:szCs w:val="20"/>
          <w:shd w:fill="FFFF00" w:val="clear"/>
        </w:rPr>
        <w:t>A</w:t>
      </w:r>
      <w:r>
        <w:rPr>
          <w:color w:val="000000"/>
          <w:sz w:val="16"/>
          <w:szCs w:val="16"/>
          <w:shd w:fill="FFFF00" w:val="clear"/>
        </w:rPr>
        <w:t>(12016888)</w:t>
      </w:r>
      <w:bookmarkStart w:id="1" w:name="__DdeLink__31_1660090687"/>
      <w:r>
        <w:rPr>
          <w:color w:val="000000"/>
          <w:sz w:val="20"/>
          <w:szCs w:val="20"/>
          <w:shd w:fill="C0C0C0" w:val="clear"/>
        </w:rPr>
        <w:t>TGATGAAAG</w:t>
      </w:r>
      <w:bookmarkEnd w:id="1"/>
      <w:r>
        <w:rPr>
          <w:color w:val="000000"/>
          <w:sz w:val="16"/>
          <w:szCs w:val="16"/>
          <w:shd w:fill="C0C0C0" w:val="clear"/>
        </w:rPr>
        <w:t>(unidentifiable sequences)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shd w:fill="00FF00" w:val="clear"/>
        </w:rPr>
        <w:t>DELETION</w:t>
      </w:r>
      <w:r>
        <w:rPr>
          <w:color w:val="000000"/>
          <w:sz w:val="20"/>
          <w:szCs w:val="20"/>
        </w:rPr>
        <w:t>-</w:t>
      </w:r>
      <w:r>
        <w:rPr>
          <w:b/>
          <w:color w:val="FF0000"/>
          <w:sz w:val="20"/>
          <w:szCs w:val="20"/>
          <w:shd w:fill="FFFF00" w:val="clear"/>
        </w:rPr>
        <w:t>A</w:t>
      </w:r>
      <w:r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  <w:shd w:fill="FFFF00" w:val="clear"/>
        </w:rPr>
        <w:t>12015646)</w:t>
      </w:r>
      <w:bookmarkStart w:id="2" w:name="__DdeLink__29_1660090687"/>
      <w:r>
        <w:rPr>
          <w:color w:val="000000"/>
          <w:sz w:val="20"/>
          <w:szCs w:val="20"/>
        </w:rPr>
        <w:t>AGAAGATCACATCTCG</w:t>
      </w:r>
      <w:bookmarkEnd w:id="2"/>
      <w:r>
        <w:rPr>
          <w:color w:val="000000"/>
          <w:sz w:val="20"/>
          <w:szCs w:val="20"/>
        </w:rPr>
        <w:t>ATACAGTGGTTGCGGTATACGGGCGACTTCGTTCGAAGGTAACCTGCTCACCGTTGGCACGGGTCTGGGCATGCTCCTATTCTACGACATTCGAGCCGGAAAGTATTTGGAGAGCAGTGTGAATGCCTCTCGCACAGTCGCACTCAAGTGCAGCAAAGGAATTGTGGTAAGTGAAGAGTTTACAGTTCCACAAAATACACCAATTCACCTAACTGTTTTGTACATTTCAGTATCCGGAGGATGAGATGGATGGCTTCCAGCAGGTGAAGTATGTGCCCGCCATCTACACCCACTGCTATGACAGCACTAGGATGCGCCTCTTCGCTGCAGGAGGACCACTGCCGGCGACTTTGGTGGGCAACTATGCGGGCGTTTGGAAGGGCGAATTCCAGCACACTGGCGGCCGTTACTAGTGGATCCGAGCTCGGTACCAAGCTTGATGCATAGCTTGAGTATTCTATAGTGTCACCTAAAT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NAATACGGTATCCACAGAATCNGGGATAACGCNNAAAGACATGTGAGCAAAAGGCAGCAAAAGCCAGAACCGTAAAAGCCGCGTTGCTGGNGTTTTCATAGGNTCNNCCCCTGACNAGCATCNCAAAATCGACGCTCAGTCNNANGTGGNNAAACCGACNGACTNNAAGANNCAGGNGTTTCCCCNGGAAGCTNCCTCNNGNNNNNCCNNTCNACCNNCNNTNNNGNNNNNNCNNCTTNNNCNTCGGGAGNGGGNNNTTNNCANANCTNNNNTNTNNGNNNNNNNNNNNNNNN</w:t>
      </w:r>
    </w:p>
    <w:p>
      <w:pPr>
        <w:pStyle w:val="style25"/>
      </w:pPr>
      <w:r>
        <w:rPr>
          <w:sz w:val="20"/>
          <w:szCs w:val="20"/>
        </w:rPr>
      </w:r>
    </w:p>
    <w:p>
      <w:pPr>
        <w:pStyle w:val="style25"/>
      </w:pPr>
      <w:r>
        <w:rPr>
          <w:sz w:val="20"/>
          <w:szCs w:val="20"/>
        </w:rPr>
      </w:r>
    </w:p>
    <w:p>
      <w:pPr>
        <w:pStyle w:val="style25"/>
        <w:numPr>
          <w:ilvl w:val="0"/>
          <w:numId w:val="1"/>
        </w:numPr>
      </w:pPr>
      <w:r>
        <w:rPr>
          <w:b/>
          <w:sz w:val="20"/>
          <w:szCs w:val="20"/>
        </w:rPr>
        <w:t>Arrows in the cartoon indicate the break points.</w:t>
      </w:r>
      <w:r>
        <w:rPr>
          <w:sz w:val="20"/>
          <w:szCs w:val="20"/>
        </w:rPr>
        <w:t xml:space="preserve"> </w:t>
      </w:r>
    </w:p>
    <w:p>
      <w:pPr>
        <w:pStyle w:val="style0"/>
        <w:jc w:val="center"/>
      </w:pPr>
      <w:bookmarkStart w:id="3" w:name="_GoBack"/>
      <w:bookmarkEnd w:id="3"/>
      <w:r>
        <w:rPr/>
        <w:drawing>
          <wp:inline distB="0" distL="0" distR="0" distT="0">
            <wp:extent cx="6386195" cy="2486660"/>
            <wp:effectExtent b="0" l="0" r="0" t="0"/>
            <wp:docPr descr="cg3313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g3313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sectPr>
      <w:type w:val="nextPage"/>
      <w:pgSz w:h="15840" w:w="12240"/>
      <w:pgMar w:bottom="288" w:footer="0" w:gutter="0" w:header="0" w:left="346" w:right="346" w:top="28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Wingdings">
    <w:charset w:val="02"/>
    <w:family w:val="auto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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Malgun Gothic" w:hAnsi="Calibri"/>
      <w:color w:val="auto"/>
      <w:sz w:val="22"/>
      <w:szCs w:val="22"/>
      <w:lang w:bidi="ar-SA" w:eastAsia="ko-KR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eastAsia="Malgun Gothic" w:hAnsi="Tahoma"/>
      <w:sz w:val="16"/>
      <w:szCs w:val="16"/>
    </w:rPr>
  </w:style>
  <w:style w:styleId="style17" w:type="character">
    <w:name w:val="ListLabel 1"/>
    <w:next w:val="style17"/>
    <w:rPr>
      <w:rFonts w:cs="Times New Roman" w:eastAsia="Malgun Gothic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Liberation Sans" w:cs="Lohit Devanagari" w:eastAsia="AR PL UMing HK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ohit Devanagari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Devanagari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2016-06-30T01:15:00.00Z</dcterms:created>
  <dc:creator>Dae-Sung Hwangbo</dc:creator>
  <cp:lastModifiedBy>Dae-Sung Hwangbo</cp:lastModifiedBy>
  <dcterms:modified xsi:type="dcterms:W3CDTF">2016-06-30T01:44:00.00Z</dcterms:modified>
  <cp:revision>5</cp:revision>
</cp:coreProperties>
</file>